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1B" w:rsidRPr="00133E41" w:rsidRDefault="00FF7A45" w:rsidP="00792CC7">
      <w:pPr>
        <w:jc w:val="center"/>
        <w:rPr>
          <w:rFonts w:ascii="Verdana" w:hAnsi="Verdana" w:cs="Arial"/>
          <w:b/>
        </w:rPr>
      </w:pPr>
      <w:bookmarkStart w:id="0" w:name="_GoBack"/>
      <w:bookmarkEnd w:id="0"/>
      <w:r>
        <w:rPr>
          <w:rFonts w:ascii="Verdana" w:hAnsi="Verdana" w:cs="Arial"/>
          <w:b/>
        </w:rPr>
        <w:t>4020</w:t>
      </w:r>
    </w:p>
    <w:p w:rsidR="005B55DB" w:rsidRPr="00133E41" w:rsidRDefault="00522CAB" w:rsidP="00792CC7">
      <w:pPr>
        <w:jc w:val="center"/>
        <w:rPr>
          <w:rFonts w:ascii="Verdana" w:hAnsi="Verdana" w:cs="Arial"/>
          <w:b/>
        </w:rPr>
      </w:pPr>
      <w:r w:rsidRPr="00133E41">
        <w:rPr>
          <w:rFonts w:ascii="Verdana" w:hAnsi="Verdana" w:cs="Arial"/>
          <w:b/>
        </w:rPr>
        <w:t>Ownership of Copyrighted Works</w:t>
      </w:r>
    </w:p>
    <w:p w:rsidR="00E31CB2" w:rsidRPr="00133E41" w:rsidRDefault="00E31CB2" w:rsidP="003428B8">
      <w:pPr>
        <w:jc w:val="both"/>
        <w:rPr>
          <w:rFonts w:ascii="Verdana" w:hAnsi="Verdana" w:cs="Arial"/>
        </w:rPr>
      </w:pPr>
    </w:p>
    <w:p w:rsidR="00E31CB2" w:rsidRPr="00133E41" w:rsidRDefault="00522CAB" w:rsidP="003428B8">
      <w:pPr>
        <w:jc w:val="both"/>
        <w:rPr>
          <w:rFonts w:ascii="Verdana" w:hAnsi="Verdana" w:cs="Arial"/>
        </w:rPr>
      </w:pPr>
      <w:r w:rsidRPr="00133E41">
        <w:rPr>
          <w:rFonts w:ascii="Verdana" w:hAnsi="Verdana" w:cs="Arial"/>
        </w:rPr>
        <w:t>Works created by district employees</w:t>
      </w:r>
      <w:r w:rsidR="00663CE7" w:rsidRPr="00133E41">
        <w:rPr>
          <w:rFonts w:ascii="Verdana" w:hAnsi="Verdana" w:cs="Arial"/>
        </w:rPr>
        <w:t xml:space="preserve"> in the course and scope of their employment </w:t>
      </w:r>
      <w:r w:rsidRPr="00133E41">
        <w:rPr>
          <w:rFonts w:ascii="Verdana" w:hAnsi="Verdana" w:cs="Arial"/>
        </w:rPr>
        <w:t>remain the property of the district</w:t>
      </w:r>
      <w:r w:rsidR="00E31CB2" w:rsidRPr="00133E41">
        <w:rPr>
          <w:rFonts w:ascii="Verdana" w:hAnsi="Verdana" w:cs="Arial"/>
        </w:rPr>
        <w:t xml:space="preserve">.  </w:t>
      </w:r>
      <w:r w:rsidRPr="00133E41">
        <w:rPr>
          <w:rFonts w:ascii="Verdana" w:hAnsi="Verdana" w:cs="Arial"/>
        </w:rPr>
        <w:t>The board</w:t>
      </w:r>
      <w:r w:rsidR="00E31CB2" w:rsidRPr="00133E41">
        <w:rPr>
          <w:rFonts w:ascii="Verdana" w:hAnsi="Verdana" w:cs="Arial"/>
        </w:rPr>
        <w:t xml:space="preserve"> may enter into a written agreement with a </w:t>
      </w:r>
      <w:r w:rsidRPr="00133E41">
        <w:rPr>
          <w:rFonts w:ascii="Verdana" w:hAnsi="Verdana" w:cs="Arial"/>
        </w:rPr>
        <w:t>staff member</w:t>
      </w:r>
      <w:r w:rsidR="00E31CB2" w:rsidRPr="00133E41">
        <w:rPr>
          <w:rFonts w:ascii="Verdana" w:hAnsi="Verdana" w:cs="Arial"/>
        </w:rPr>
        <w:t xml:space="preserve"> allowing the </w:t>
      </w:r>
      <w:r w:rsidRPr="00133E41">
        <w:rPr>
          <w:rFonts w:ascii="Verdana" w:hAnsi="Verdana" w:cs="Arial"/>
        </w:rPr>
        <w:t>staff member</w:t>
      </w:r>
      <w:r w:rsidR="00E31CB2" w:rsidRPr="00133E41">
        <w:rPr>
          <w:rFonts w:ascii="Verdana" w:hAnsi="Verdana" w:cs="Arial"/>
        </w:rPr>
        <w:t xml:space="preserve"> to </w:t>
      </w:r>
      <w:r w:rsidRPr="00133E41">
        <w:rPr>
          <w:rFonts w:ascii="Verdana" w:hAnsi="Verdana" w:cs="Arial"/>
        </w:rPr>
        <w:t>share ownership of</w:t>
      </w:r>
      <w:r w:rsidR="00E31CB2" w:rsidRPr="00133E41">
        <w:rPr>
          <w:rFonts w:ascii="Verdana" w:hAnsi="Verdana" w:cs="Arial"/>
        </w:rPr>
        <w:t xml:space="preserve"> a copyright in </w:t>
      </w:r>
      <w:r w:rsidRPr="00133E41">
        <w:rPr>
          <w:rFonts w:ascii="Verdana" w:hAnsi="Verdana" w:cs="Arial"/>
        </w:rPr>
        <w:t>the covered work</w:t>
      </w:r>
      <w:r w:rsidR="00792CC7" w:rsidRPr="00133E41">
        <w:rPr>
          <w:rFonts w:ascii="Verdana" w:hAnsi="Verdana" w:cs="Arial"/>
        </w:rPr>
        <w:t xml:space="preserve">.  The </w:t>
      </w:r>
      <w:r w:rsidRPr="00133E41">
        <w:rPr>
          <w:rFonts w:ascii="Verdana" w:hAnsi="Verdana" w:cs="Arial"/>
        </w:rPr>
        <w:t xml:space="preserve">board will </w:t>
      </w:r>
      <w:r w:rsidR="00792CC7" w:rsidRPr="00133E41">
        <w:rPr>
          <w:rFonts w:ascii="Verdana" w:hAnsi="Verdana" w:cs="Arial"/>
        </w:rPr>
        <w:t>only enter into such an agreement</w:t>
      </w:r>
      <w:r w:rsidR="00B2206C" w:rsidRPr="00133E41">
        <w:rPr>
          <w:rFonts w:ascii="Verdana" w:hAnsi="Verdana" w:cs="Arial"/>
        </w:rPr>
        <w:t xml:space="preserve"> if the written work was created apart from</w:t>
      </w:r>
      <w:r w:rsidR="00792CC7" w:rsidRPr="00133E41">
        <w:rPr>
          <w:rFonts w:ascii="Verdana" w:hAnsi="Verdana" w:cs="Arial"/>
        </w:rPr>
        <w:t>,</w:t>
      </w:r>
      <w:r w:rsidR="00B2206C" w:rsidRPr="00133E41">
        <w:rPr>
          <w:rFonts w:ascii="Verdana" w:hAnsi="Verdana" w:cs="Arial"/>
        </w:rPr>
        <w:t xml:space="preserve"> and in addition to</w:t>
      </w:r>
      <w:r w:rsidR="00792CC7" w:rsidRPr="00133E41">
        <w:rPr>
          <w:rFonts w:ascii="Verdana" w:hAnsi="Verdana" w:cs="Arial"/>
        </w:rPr>
        <w:t xml:space="preserve">, what the district requires </w:t>
      </w:r>
      <w:r w:rsidR="00B2206C" w:rsidRPr="00133E41">
        <w:rPr>
          <w:rFonts w:ascii="Verdana" w:hAnsi="Verdana" w:cs="Arial"/>
        </w:rPr>
        <w:t>and</w:t>
      </w:r>
      <w:r w:rsidR="00792CC7" w:rsidRPr="00133E41">
        <w:rPr>
          <w:rFonts w:ascii="Verdana" w:hAnsi="Verdana" w:cs="Arial"/>
        </w:rPr>
        <w:t xml:space="preserve"> if</w:t>
      </w:r>
      <w:r w:rsidR="00B2206C" w:rsidRPr="00133E41">
        <w:rPr>
          <w:rFonts w:ascii="Verdana" w:hAnsi="Verdana" w:cs="Arial"/>
        </w:rPr>
        <w:t xml:space="preserve"> the</w:t>
      </w:r>
      <w:r w:rsidR="00792CC7" w:rsidRPr="00133E41">
        <w:rPr>
          <w:rFonts w:ascii="Verdana" w:hAnsi="Verdana" w:cs="Arial"/>
        </w:rPr>
        <w:t xml:space="preserve"> district will not incur an expense to replace</w:t>
      </w:r>
      <w:r w:rsidR="00B2206C" w:rsidRPr="00133E41">
        <w:rPr>
          <w:rFonts w:ascii="Verdana" w:hAnsi="Verdana" w:cs="Arial"/>
        </w:rPr>
        <w:t xml:space="preserve"> the work.</w:t>
      </w:r>
    </w:p>
    <w:p w:rsidR="00522CAB" w:rsidRPr="00133E41" w:rsidRDefault="00522CAB" w:rsidP="003428B8">
      <w:pPr>
        <w:jc w:val="both"/>
        <w:rPr>
          <w:rFonts w:ascii="Verdana" w:hAnsi="Verdana" w:cs="Arial"/>
        </w:rPr>
      </w:pPr>
    </w:p>
    <w:p w:rsidR="00522CAB" w:rsidRPr="00133E41" w:rsidRDefault="00522CAB" w:rsidP="003428B8">
      <w:pPr>
        <w:jc w:val="both"/>
        <w:rPr>
          <w:rFonts w:ascii="Verdana" w:hAnsi="Verdana" w:cs="Arial"/>
        </w:rPr>
      </w:pPr>
      <w:r w:rsidRPr="00133E41">
        <w:rPr>
          <w:rFonts w:ascii="Verdana" w:hAnsi="Verdana" w:cs="Arial"/>
        </w:rPr>
        <w:t>The board hereby expressly grants to other educational entities located within Nebraska a non-exclusive license to use the district’s copyrighted works</w:t>
      </w:r>
      <w:r w:rsidR="00A46F0D" w:rsidRPr="00133E41">
        <w:rPr>
          <w:rFonts w:ascii="Verdana" w:hAnsi="Verdana" w:cs="Arial"/>
        </w:rPr>
        <w:t xml:space="preserve"> for educational purposes within Nebraska</w:t>
      </w:r>
      <w:r w:rsidRPr="00133E41">
        <w:rPr>
          <w:rFonts w:ascii="Verdana" w:hAnsi="Verdana" w:cs="Arial"/>
        </w:rPr>
        <w:t xml:space="preserve"> when those works have been placed onto collaborative learning systems within </w:t>
      </w:r>
      <w:r w:rsidR="00A46F0D" w:rsidRPr="00133E41">
        <w:rPr>
          <w:rFonts w:ascii="Verdana" w:hAnsi="Verdana" w:cs="Arial"/>
        </w:rPr>
        <w:t>the State</w:t>
      </w:r>
      <w:r w:rsidRPr="00133E41">
        <w:rPr>
          <w:rFonts w:ascii="Verdana" w:hAnsi="Verdana" w:cs="Arial"/>
        </w:rPr>
        <w:t>.</w:t>
      </w:r>
    </w:p>
    <w:p w:rsidR="00A611D2" w:rsidRPr="00133E41" w:rsidRDefault="00A611D2" w:rsidP="003428B8">
      <w:pPr>
        <w:jc w:val="both"/>
        <w:rPr>
          <w:rFonts w:ascii="Verdana" w:hAnsi="Verdana" w:cs="Arial"/>
          <w:b/>
        </w:rPr>
      </w:pPr>
    </w:p>
    <w:p w:rsidR="008D181B" w:rsidRPr="00133E41" w:rsidRDefault="008D181B" w:rsidP="008D181B">
      <w:pPr>
        <w:keepNext/>
        <w:jc w:val="both"/>
        <w:rPr>
          <w:rFonts w:ascii="Verdana" w:hAnsi="Verdana" w:cs="Arial"/>
          <w:sz w:val="26"/>
          <w:szCs w:val="26"/>
        </w:rPr>
      </w:pPr>
      <w:r w:rsidRPr="00133E41">
        <w:rPr>
          <w:rFonts w:ascii="Verdana" w:hAnsi="Verdana" w:cs="Arial"/>
          <w:sz w:val="26"/>
          <w:szCs w:val="26"/>
        </w:rPr>
        <w:t>Adopted on: _______________</w:t>
      </w:r>
    </w:p>
    <w:p w:rsidR="008D181B" w:rsidRPr="00133E41" w:rsidRDefault="008D181B" w:rsidP="008D181B">
      <w:pPr>
        <w:keepNext/>
        <w:jc w:val="both"/>
        <w:rPr>
          <w:rFonts w:ascii="Verdana" w:hAnsi="Verdana" w:cs="Arial"/>
          <w:sz w:val="26"/>
          <w:szCs w:val="26"/>
        </w:rPr>
      </w:pPr>
      <w:r w:rsidRPr="00133E41">
        <w:rPr>
          <w:rFonts w:ascii="Verdana" w:hAnsi="Verdana" w:cs="Arial"/>
          <w:sz w:val="26"/>
          <w:szCs w:val="26"/>
        </w:rPr>
        <w:t>Revised on: _______________</w:t>
      </w:r>
    </w:p>
    <w:p w:rsidR="008D181B" w:rsidRPr="00133E41" w:rsidRDefault="008D181B" w:rsidP="008D181B">
      <w:pPr>
        <w:keepNext/>
        <w:jc w:val="both"/>
        <w:rPr>
          <w:rFonts w:ascii="Verdana" w:hAnsi="Verdana" w:cs="Arial"/>
          <w:sz w:val="26"/>
          <w:szCs w:val="26"/>
        </w:rPr>
      </w:pPr>
      <w:r w:rsidRPr="00133E41">
        <w:rPr>
          <w:rFonts w:ascii="Verdana" w:hAnsi="Verdana" w:cs="Arial"/>
          <w:sz w:val="26"/>
          <w:szCs w:val="26"/>
        </w:rPr>
        <w:t>Reviewed on: ______________</w:t>
      </w:r>
    </w:p>
    <w:p w:rsidR="00765E03" w:rsidRPr="00674A21" w:rsidRDefault="00765E03" w:rsidP="003428B8">
      <w:pPr>
        <w:jc w:val="both"/>
        <w:rPr>
          <w:rFonts w:ascii="Arial" w:hAnsi="Arial" w:cs="Arial"/>
          <w:b/>
        </w:rPr>
      </w:pPr>
    </w:p>
    <w:p w:rsidR="00765E03" w:rsidRPr="00674A21" w:rsidRDefault="00765E03">
      <w:pPr>
        <w:rPr>
          <w:rFonts w:ascii="Arial" w:hAnsi="Arial" w:cs="Arial"/>
          <w:b/>
        </w:rPr>
      </w:pPr>
    </w:p>
    <w:p w:rsidR="00765E03" w:rsidRPr="00E31CB2" w:rsidRDefault="00765E03">
      <w:pPr>
        <w:rPr>
          <w:rFonts w:ascii="Arial" w:hAnsi="Arial" w:cs="Arial"/>
          <w:sz w:val="16"/>
          <w:szCs w:val="16"/>
        </w:rPr>
      </w:pPr>
    </w:p>
    <w:sectPr w:rsidR="00765E03" w:rsidRPr="00E31CB2" w:rsidSect="0067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D2"/>
    <w:rsid w:val="00133E41"/>
    <w:rsid w:val="0021141D"/>
    <w:rsid w:val="003428B8"/>
    <w:rsid w:val="00383E20"/>
    <w:rsid w:val="00522CAB"/>
    <w:rsid w:val="005B55DB"/>
    <w:rsid w:val="00663CE7"/>
    <w:rsid w:val="00674A21"/>
    <w:rsid w:val="00765E03"/>
    <w:rsid w:val="00792CC7"/>
    <w:rsid w:val="00875DB3"/>
    <w:rsid w:val="008D181B"/>
    <w:rsid w:val="00A46F0D"/>
    <w:rsid w:val="00A611D2"/>
    <w:rsid w:val="00B2206C"/>
    <w:rsid w:val="00B87482"/>
    <w:rsid w:val="00BC4FD5"/>
    <w:rsid w:val="00C0695B"/>
    <w:rsid w:val="00DE7B6E"/>
    <w:rsid w:val="00E23CE4"/>
    <w:rsid w:val="00E31CB2"/>
    <w:rsid w:val="00EA60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4CBA2-4D9F-4C4B-B5CC-88504BC3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Policy</vt:lpstr>
    </vt:vector>
  </TitlesOfParts>
  <Company>Harding, Shultz and Downs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Policy</dc:title>
  <dc:subject/>
  <dc:creator>John Selzer</dc:creator>
  <cp:keywords/>
  <dc:description/>
  <cp:lastModifiedBy>Kolin Haecker</cp:lastModifiedBy>
  <cp:revision>2</cp:revision>
  <cp:lastPrinted>2007-06-07T18:31:00Z</cp:lastPrinted>
  <dcterms:created xsi:type="dcterms:W3CDTF">2021-03-12T13:56:00Z</dcterms:created>
  <dcterms:modified xsi:type="dcterms:W3CDTF">2021-03-12T13:56:00Z</dcterms:modified>
</cp:coreProperties>
</file>